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4" w:lineRule="auto"/>
        <w:jc w:val="center"/>
        <w:rPr>
          <w:b w:val="1"/>
          <w:color w:val="000000"/>
        </w:rPr>
      </w:pPr>
      <w:r w:rsidDel="00000000" w:rsidR="00000000" w:rsidRPr="00000000">
        <w:rPr/>
        <w:drawing>
          <wp:inline distB="0" distT="0" distL="0" distR="0">
            <wp:extent cx="5943600" cy="1711387"/>
            <wp:effectExtent b="0" l="0" r="0" t="0"/>
            <wp:docPr descr="NYS Women, Inc. Professional Women of the Finger Lakes logo" id="1447619445" name="image1.jpg"/>
            <a:graphic>
              <a:graphicData uri="http://schemas.openxmlformats.org/drawingml/2006/picture">
                <pic:pic>
                  <pic:nvPicPr>
                    <pic:cNvPr descr="NYS Women, Inc. Professional Women of the Finger Lakes 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1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4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04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PROFESSIONAL WOMEN OF THE FINGER LAKES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ATHENA</w:t>
      </w:r>
      <w:r w:rsidDel="00000000" w:rsidR="00000000" w:rsidRPr="00000000">
        <w:rPr>
          <w:b w:val="1"/>
          <w:color w:val="000000"/>
          <w:rtl w:val="0"/>
        </w:rPr>
        <w:t xml:space="preserve"> SCHOLARSHIP –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7" w:line="240" w:lineRule="auto"/>
        <w:ind w:left="1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Application Deadline:</w:t>
      </w:r>
      <w:r w:rsidDel="00000000" w:rsidR="00000000" w:rsidRPr="00000000">
        <w:rPr>
          <w:color w:val="000000"/>
          <w:rtl w:val="0"/>
        </w:rPr>
        <w:t xml:space="preserve"> April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,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="315" w:lineRule="auto"/>
        <w:ind w:left="8" w:right="497" w:hanging="1.9999999999999996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Scholarship Paid:</w:t>
      </w:r>
      <w:r w:rsidDel="00000000" w:rsidR="00000000" w:rsidRPr="00000000">
        <w:rPr>
          <w:color w:val="000000"/>
          <w:rtl w:val="0"/>
        </w:rPr>
        <w:t xml:space="preserve"> After completion of the course or at least 8 weeks attendance within 12 months of the award.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Applicants must meet the following criteria: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6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a female, over age 25, who resides in Ontario County who is returning to education after at least one year has passed since attending/graduating high school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accepted at a college or institute of higher learning or other accredited education program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 community/volunteer involvement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a personal statement about how women can ensure independence and how receiving this scholarship will help you achieve your goals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Demonstrate some level of financial need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63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application by the deadline 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ind w:left="1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I. Personal Data 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7" w:lineRule="auto"/>
        <w:ind w:right="14" w:firstLine="1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Name:___________________________________________Phone:__________________________________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7" w:lineRule="auto"/>
        <w:ind w:right="14" w:firstLine="1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Address:______________________________________________ E-mail:____________________________ 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ind w:left="1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II. Education 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4" w:lineRule="auto"/>
        <w:ind w:right="86" w:firstLine="1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High School: ____________________________________________________________________________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4" w:lineRule="auto"/>
        <w:ind w:right="86" w:firstLine="1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What school or program are you planning on attending? __________________________________________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4" w:lineRule="auto"/>
        <w:ind w:right="86" w:firstLine="14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Have you been accepted in writing from this school? Yes/No (if No, please explain) 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ind w:left="1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III. Work Experience 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="240" w:lineRule="auto"/>
        <w:ind w:left="1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Briefly describe what type of work experience you have had using specific dates. Begin with present employer.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ind w:left="14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IV. School Experience (Academics, clubs, &amp; sports) 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list any clubs, sports, or advanced academic programs you have participated in through your school career.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V. Volunteer &amp; Community Involvement 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="315" w:lineRule="auto"/>
        <w:ind w:left="12" w:right="76" w:firstLine="4.00000000000000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describe any involvement you have had in the community, volunteer activities, and/or other organizations, including any office you have held.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VI. Personal Statement 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="315" w:lineRule="auto"/>
        <w:ind w:left="12" w:right="428" w:firstLine="4.00000000000000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write an essay of 500 words or less about how receiving this scholarship can </w:t>
      </w:r>
      <w:r w:rsidDel="00000000" w:rsidR="00000000" w:rsidRPr="00000000">
        <w:rPr>
          <w:color w:val="000000"/>
          <w:u w:val="single"/>
          <w:rtl w:val="0"/>
        </w:rPr>
        <w:t xml:space="preserve">ensure your independence and help you achieve your goals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VII. Recommendations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8" w:line="240" w:lineRule="auto"/>
        <w:ind w:left="1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include two personal recommendations (teacher, employer, etc.) 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VIII. Additional Information 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313" w:lineRule="auto"/>
        <w:ind w:left="12" w:right="68" w:firstLine="4.00000000000000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Please include any information that you feel the committee should be aware of when considering this application (e.g., transcripts, progress reports).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313" w:lineRule="auto"/>
        <w:ind w:left="12" w:right="68" w:firstLine="4.00000000000000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313" w:lineRule="auto"/>
        <w:ind w:left="12" w:right="68" w:firstLine="4.000000000000002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6867525" cy="2058244"/>
                <wp:effectExtent b="0" l="0" r="0" t="0"/>
                <wp:wrapNone/>
                <wp:docPr id="14476194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17000" y="2755641"/>
                          <a:ext cx="6858000" cy="2048719"/>
                        </a:xfrm>
                        <a:prstGeom prst="rect">
                          <a:avLst/>
                        </a:prstGeom>
                        <a:solidFill>
                          <a:srgbClr val="7AC04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6867525" cy="2058244"/>
                <wp:effectExtent b="0" l="0" r="0" t="0"/>
                <wp:wrapNone/>
                <wp:docPr id="14476194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20582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0" w:line="240" w:lineRule="auto"/>
        <w:ind w:left="720" w:right="720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IMPORTANT THINGS TO CONSIDER: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4" w:lineRule="auto"/>
        <w:ind w:left="720" w:right="720"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Your personal statement</w:t>
      </w:r>
      <w:r w:rsidDel="00000000" w:rsidR="00000000" w:rsidRPr="00000000">
        <w:rPr>
          <w:color w:val="000000"/>
          <w:rtl w:val="0"/>
        </w:rPr>
        <w:t xml:space="preserve"> weighs </w:t>
      </w:r>
      <w:r w:rsidDel="00000000" w:rsidR="00000000" w:rsidRPr="00000000">
        <w:rPr>
          <w:rtl w:val="0"/>
        </w:rPr>
        <w:t xml:space="preserve">heavily</w:t>
      </w:r>
      <w:r w:rsidDel="00000000" w:rsidR="00000000" w:rsidRPr="00000000">
        <w:rPr>
          <w:color w:val="000000"/>
          <w:rtl w:val="0"/>
        </w:rPr>
        <w:t xml:space="preserve"> on the committee’s decision. (You will need to add additional pages to your application). </w:t>
      </w:r>
      <w:r w:rsidDel="00000000" w:rsidR="00000000" w:rsidRPr="00000000">
        <w:rPr>
          <w:b w:val="1"/>
          <w:color w:val="000000"/>
          <w:rtl w:val="0"/>
        </w:rPr>
        <w:t xml:space="preserve">Only fully completed applications</w:t>
      </w:r>
      <w:r w:rsidDel="00000000" w:rsidR="00000000" w:rsidRPr="00000000">
        <w:rPr>
          <w:color w:val="000000"/>
          <w:rtl w:val="0"/>
        </w:rPr>
        <w:t xml:space="preserve"> (application, transcript, personal statement, and recommendations) will be considered.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7" w:line="240" w:lineRule="auto"/>
        <w:ind w:left="720" w:right="720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return your completed application by April 1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,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 to: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720" w:right="720" w:firstLine="0"/>
        <w:jc w:val="center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PWFL, PO BOX 423, Canandaigua, NY 14424 </w:t>
      </w:r>
      <w:r w:rsidDel="00000000" w:rsidR="00000000" w:rsidRPr="00000000">
        <w:rPr>
          <w:b w:val="1"/>
          <w:color w:val="000000"/>
          <w:rtl w:val="0"/>
        </w:rPr>
        <w:t xml:space="preserve">OR</w:t>
      </w:r>
      <w:r w:rsidDel="00000000" w:rsidR="00000000" w:rsidRPr="00000000">
        <w:rPr>
          <w:color w:val="000000"/>
          <w:rtl w:val="0"/>
        </w:rPr>
        <w:t xml:space="preserve"> e-mail to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PWFLNYS@gmail.com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D80E3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963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963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WFLNY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zZH52yfV1dJCWPex3RuefuZVw==">CgMxLjA4AHIhMUVqMmU3QW1VMkhHTF9KSzRkaDk4TWxxMEtFQ0J3VFFf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2024-01-05T23:33:00Z</dcterms:created>
</cp:coreProperties>
</file>